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34DC" w14:textId="77777777" w:rsidR="00CC3AF6" w:rsidRDefault="00000000">
      <w:pPr>
        <w:pStyle w:val="Title"/>
        <w:spacing w:line="237" w:lineRule="auto"/>
        <w:rPr>
          <w:spacing w:val="-12"/>
        </w:rPr>
      </w:pPr>
      <w:r>
        <w:t>OGWC</w:t>
      </w:r>
      <w:r>
        <w:rPr>
          <w:spacing w:val="-33"/>
        </w:rPr>
        <w:t xml:space="preserve"> </w:t>
      </w:r>
      <w:r>
        <w:t>NATURAL</w:t>
      </w:r>
      <w:r>
        <w:rPr>
          <w:spacing w:val="-33"/>
        </w:rPr>
        <w:t xml:space="preserve"> </w:t>
      </w:r>
      <w:r>
        <w:t>&amp;</w:t>
      </w:r>
      <w:r>
        <w:rPr>
          <w:spacing w:val="-33"/>
        </w:rPr>
        <w:t xml:space="preserve"> </w:t>
      </w:r>
      <w:r>
        <w:t>WORKING</w:t>
      </w:r>
      <w:r>
        <w:rPr>
          <w:spacing w:val="-33"/>
        </w:rPr>
        <w:t xml:space="preserve"> </w:t>
      </w:r>
      <w:r>
        <w:t xml:space="preserve">LANDS </w:t>
      </w:r>
      <w:r>
        <w:rPr>
          <w:spacing w:val="-12"/>
        </w:rPr>
        <w:t>STAKEHOLDER</w:t>
      </w:r>
      <w:r>
        <w:rPr>
          <w:spacing w:val="-24"/>
        </w:rPr>
        <w:t xml:space="preserve"> </w:t>
      </w:r>
      <w:r>
        <w:rPr>
          <w:spacing w:val="-12"/>
        </w:rPr>
        <w:t>ADVISORY</w:t>
      </w:r>
      <w:r>
        <w:rPr>
          <w:spacing w:val="-22"/>
        </w:rPr>
        <w:t xml:space="preserve"> </w:t>
      </w:r>
      <w:r>
        <w:rPr>
          <w:spacing w:val="-12"/>
        </w:rPr>
        <w:t>COMMITTEE</w:t>
      </w:r>
      <w:r>
        <w:rPr>
          <w:spacing w:val="-20"/>
        </w:rPr>
        <w:t xml:space="preserve"> </w:t>
      </w:r>
      <w:r>
        <w:rPr>
          <w:spacing w:val="-12"/>
        </w:rPr>
        <w:t>AGENDA</w:t>
      </w:r>
    </w:p>
    <w:p w14:paraId="7DA7CF56" w14:textId="77777777" w:rsidR="005216C6" w:rsidRDefault="005216C6">
      <w:pPr>
        <w:pStyle w:val="Title"/>
        <w:spacing w:line="237" w:lineRule="auto"/>
      </w:pPr>
    </w:p>
    <w:p w14:paraId="4221AA13" w14:textId="72D52E1E" w:rsidR="00CC3AF6" w:rsidRDefault="00000000">
      <w:pPr>
        <w:pStyle w:val="Heading1"/>
        <w:tabs>
          <w:tab w:val="left" w:pos="3566"/>
        </w:tabs>
        <w:spacing w:before="350"/>
      </w:pPr>
      <w:r>
        <w:t xml:space="preserve">Meeting </w:t>
      </w:r>
      <w:r>
        <w:rPr>
          <w:spacing w:val="-2"/>
        </w:rPr>
        <w:t>Date:</w:t>
      </w:r>
      <w:r>
        <w:tab/>
      </w:r>
      <w:r w:rsidR="008B3315">
        <w:t>J</w:t>
      </w:r>
      <w:r w:rsidR="00263C98">
        <w:t>uly 6</w:t>
      </w:r>
      <w:r>
        <w:t>,</w:t>
      </w:r>
      <w:r>
        <w:rPr>
          <w:spacing w:val="-1"/>
        </w:rPr>
        <w:t xml:space="preserve"> </w:t>
      </w:r>
      <w:r>
        <w:t>2023,</w:t>
      </w:r>
      <w:r>
        <w:rPr>
          <w:spacing w:val="-1"/>
        </w:rPr>
        <w:t xml:space="preserve"> </w:t>
      </w:r>
      <w:r>
        <w:rPr>
          <w:spacing w:val="-2"/>
        </w:rPr>
        <w:t>1:00–2:30pm</w:t>
      </w:r>
    </w:p>
    <w:p w14:paraId="20865FB0" w14:textId="77777777" w:rsidR="00CC3AF6" w:rsidRDefault="00000000">
      <w:pPr>
        <w:tabs>
          <w:tab w:val="left" w:pos="3566"/>
        </w:tabs>
        <w:spacing w:before="25"/>
        <w:ind w:left="170"/>
        <w:rPr>
          <w:sz w:val="24"/>
        </w:rPr>
      </w:pPr>
      <w:r>
        <w:rPr>
          <w:b/>
          <w:sz w:val="24"/>
        </w:rPr>
        <w:t>Meeting</w:t>
      </w:r>
      <w:r>
        <w:rPr>
          <w:b/>
          <w:spacing w:val="2"/>
          <w:sz w:val="24"/>
        </w:rPr>
        <w:t xml:space="preserve"> </w:t>
      </w:r>
      <w:r>
        <w:rPr>
          <w:b/>
          <w:spacing w:val="-2"/>
          <w:sz w:val="24"/>
        </w:rPr>
        <w:t>Type:</w:t>
      </w:r>
      <w:r>
        <w:rPr>
          <w:b/>
          <w:sz w:val="24"/>
        </w:rPr>
        <w:tab/>
      </w:r>
      <w:r>
        <w:rPr>
          <w:sz w:val="24"/>
        </w:rPr>
        <w:t>Virtual</w:t>
      </w:r>
      <w:r>
        <w:rPr>
          <w:spacing w:val="-6"/>
          <w:sz w:val="24"/>
        </w:rPr>
        <w:t xml:space="preserve"> </w:t>
      </w:r>
      <w:r>
        <w:rPr>
          <w:sz w:val="24"/>
        </w:rPr>
        <w:t>using</w:t>
      </w:r>
      <w:r>
        <w:rPr>
          <w:spacing w:val="-6"/>
          <w:sz w:val="24"/>
        </w:rPr>
        <w:t xml:space="preserve"> </w:t>
      </w:r>
      <w:proofErr w:type="gramStart"/>
      <w:r>
        <w:rPr>
          <w:spacing w:val="-2"/>
          <w:sz w:val="24"/>
        </w:rPr>
        <w:t>GoToMeeting</w:t>
      </w:r>
      <w:proofErr w:type="gramEnd"/>
    </w:p>
    <w:p w14:paraId="5E11B309" w14:textId="77777777" w:rsidR="00CC3AF6" w:rsidRDefault="00000000">
      <w:pPr>
        <w:tabs>
          <w:tab w:val="left" w:pos="3566"/>
        </w:tabs>
        <w:spacing w:before="26"/>
        <w:ind w:left="170"/>
        <w:rPr>
          <w:sz w:val="24"/>
        </w:rPr>
      </w:pPr>
      <w:r>
        <w:rPr>
          <w:b/>
          <w:sz w:val="24"/>
        </w:rPr>
        <w:t>Link</w:t>
      </w:r>
      <w:r>
        <w:rPr>
          <w:b/>
          <w:spacing w:val="-2"/>
          <w:sz w:val="24"/>
        </w:rPr>
        <w:t xml:space="preserve"> </w:t>
      </w:r>
      <w:r>
        <w:rPr>
          <w:b/>
          <w:sz w:val="24"/>
        </w:rPr>
        <w:t>to</w:t>
      </w:r>
      <w:r>
        <w:rPr>
          <w:b/>
          <w:spacing w:val="-4"/>
          <w:sz w:val="24"/>
        </w:rPr>
        <w:t xml:space="preserve"> </w:t>
      </w:r>
      <w:r>
        <w:rPr>
          <w:b/>
          <w:sz w:val="24"/>
        </w:rPr>
        <w:t>Join</w:t>
      </w:r>
      <w:r>
        <w:rPr>
          <w:b/>
          <w:spacing w:val="-3"/>
          <w:sz w:val="24"/>
        </w:rPr>
        <w:t xml:space="preserve"> </w:t>
      </w:r>
      <w:r>
        <w:rPr>
          <w:b/>
          <w:spacing w:val="-2"/>
          <w:sz w:val="24"/>
        </w:rPr>
        <w:t>Meeting:</w:t>
      </w:r>
      <w:r>
        <w:rPr>
          <w:b/>
          <w:sz w:val="24"/>
        </w:rPr>
        <w:tab/>
      </w:r>
      <w:hyperlink r:id="rId5">
        <w:r>
          <w:rPr>
            <w:color w:val="0000FF"/>
            <w:spacing w:val="-2"/>
            <w:sz w:val="24"/>
            <w:u w:val="single" w:color="0000FF"/>
            <w:shd w:val="clear" w:color="auto" w:fill="F1F6F7"/>
          </w:rPr>
          <w:t>https://meet.goto.com/273913773</w:t>
        </w:r>
      </w:hyperlink>
    </w:p>
    <w:p w14:paraId="680E40C6" w14:textId="77777777" w:rsidR="00CC3AF6" w:rsidRDefault="00000000">
      <w:pPr>
        <w:pStyle w:val="BodyText"/>
        <w:spacing w:before="26"/>
        <w:ind w:left="170"/>
      </w:pPr>
      <w:r>
        <w:t>You</w:t>
      </w:r>
      <w:r>
        <w:rPr>
          <w:spacing w:val="-9"/>
        </w:rPr>
        <w:t xml:space="preserve"> </w:t>
      </w:r>
      <w:r>
        <w:t>may</w:t>
      </w:r>
      <w:r>
        <w:rPr>
          <w:spacing w:val="-5"/>
        </w:rPr>
        <w:t xml:space="preserve"> </w:t>
      </w:r>
      <w:r>
        <w:t>also</w:t>
      </w:r>
      <w:r>
        <w:rPr>
          <w:spacing w:val="-1"/>
        </w:rPr>
        <w:t xml:space="preserve"> </w:t>
      </w:r>
      <w:r>
        <w:t>dial</w:t>
      </w:r>
      <w:r>
        <w:rPr>
          <w:spacing w:val="-4"/>
        </w:rPr>
        <w:t xml:space="preserve"> </w:t>
      </w:r>
      <w:r>
        <w:t>in</w:t>
      </w:r>
      <w:r>
        <w:rPr>
          <w:spacing w:val="-5"/>
        </w:rPr>
        <w:t xml:space="preserve"> </w:t>
      </w:r>
      <w:r>
        <w:t>using</w:t>
      </w:r>
      <w:r>
        <w:rPr>
          <w:spacing w:val="-2"/>
        </w:rPr>
        <w:t xml:space="preserve"> </w:t>
      </w:r>
      <w:r>
        <w:t>your</w:t>
      </w:r>
      <w:r>
        <w:rPr>
          <w:spacing w:val="-3"/>
        </w:rPr>
        <w:t xml:space="preserve"> </w:t>
      </w:r>
      <w:r>
        <w:t>phone:</w:t>
      </w:r>
      <w:r>
        <w:rPr>
          <w:spacing w:val="-7"/>
        </w:rPr>
        <w:t xml:space="preserve"> </w:t>
      </w:r>
      <w:r>
        <w:t>Access</w:t>
      </w:r>
      <w:r>
        <w:rPr>
          <w:spacing w:val="-6"/>
        </w:rPr>
        <w:t xml:space="preserve"> </w:t>
      </w:r>
      <w:r>
        <w:t>code:</w:t>
      </w:r>
      <w:r>
        <w:rPr>
          <w:spacing w:val="-8"/>
        </w:rPr>
        <w:t xml:space="preserve"> </w:t>
      </w:r>
      <w:r>
        <w:t>273-913-773;</w:t>
      </w:r>
      <w:r>
        <w:rPr>
          <w:spacing w:val="-6"/>
        </w:rPr>
        <w:t xml:space="preserve"> </w:t>
      </w:r>
      <w:r>
        <w:t>1(872)</w:t>
      </w:r>
      <w:r>
        <w:rPr>
          <w:spacing w:val="-6"/>
        </w:rPr>
        <w:t xml:space="preserve"> </w:t>
      </w:r>
      <w:r>
        <w:t>240-</w:t>
      </w:r>
      <w:r>
        <w:rPr>
          <w:spacing w:val="-4"/>
        </w:rPr>
        <w:t>3412</w:t>
      </w:r>
    </w:p>
    <w:p w14:paraId="05D7EA56" w14:textId="77777777" w:rsidR="00CC3AF6" w:rsidRDefault="00CC3AF6">
      <w:pPr>
        <w:pStyle w:val="BodyText"/>
        <w:spacing w:before="11"/>
        <w:rPr>
          <w:sz w:val="47"/>
        </w:rPr>
      </w:pPr>
    </w:p>
    <w:p w14:paraId="446837F4" w14:textId="77777777" w:rsidR="00263C98" w:rsidRDefault="00000000" w:rsidP="00263C98">
      <w:pPr>
        <w:pStyle w:val="Heading1"/>
        <w:tabs>
          <w:tab w:val="left" w:pos="2151"/>
          <w:tab w:val="left" w:pos="5760"/>
        </w:tabs>
        <w:spacing w:line="480" w:lineRule="auto"/>
        <w:ind w:right="180"/>
      </w:pPr>
      <w:r w:rsidRPr="008B3315">
        <w:t>5 minutes</w:t>
      </w:r>
      <w:r w:rsidRPr="008B3315">
        <w:tab/>
        <w:t>Welcome</w:t>
      </w:r>
      <w:r w:rsidRPr="008B3315">
        <w:rPr>
          <w:spacing w:val="-13"/>
        </w:rPr>
        <w:t xml:space="preserve"> </w:t>
      </w:r>
      <w:r w:rsidRPr="008B3315">
        <w:t>and</w:t>
      </w:r>
      <w:r w:rsidRPr="008B3315">
        <w:rPr>
          <w:spacing w:val="-13"/>
        </w:rPr>
        <w:t xml:space="preserve"> </w:t>
      </w:r>
      <w:r w:rsidRPr="008B3315">
        <w:t>Review</w:t>
      </w:r>
      <w:r w:rsidRPr="008B3315">
        <w:rPr>
          <w:spacing w:val="-14"/>
        </w:rPr>
        <w:t xml:space="preserve"> </w:t>
      </w:r>
      <w:r w:rsidRPr="008B3315">
        <w:t>of</w:t>
      </w:r>
      <w:r w:rsidRPr="008B3315">
        <w:rPr>
          <w:spacing w:val="-15"/>
        </w:rPr>
        <w:t xml:space="preserve"> </w:t>
      </w:r>
      <w:r w:rsidRPr="008B3315">
        <w:t xml:space="preserve">Agenda </w:t>
      </w:r>
    </w:p>
    <w:p w14:paraId="0CBDE367" w14:textId="448B436C" w:rsidR="00CC3AF6" w:rsidRPr="008B3315" w:rsidRDefault="00263C98" w:rsidP="00263C98">
      <w:pPr>
        <w:pStyle w:val="Heading1"/>
        <w:tabs>
          <w:tab w:val="left" w:pos="2151"/>
          <w:tab w:val="left" w:pos="5760"/>
        </w:tabs>
        <w:spacing w:line="480" w:lineRule="auto"/>
        <w:ind w:right="180"/>
      </w:pPr>
      <w:r>
        <w:t>60</w:t>
      </w:r>
      <w:r w:rsidR="00000000" w:rsidRPr="008B3315">
        <w:t xml:space="preserve"> minutes</w:t>
      </w:r>
      <w:r w:rsidR="00000000" w:rsidRPr="008B3315">
        <w:tab/>
      </w:r>
      <w:r w:rsidR="008B3315" w:rsidRPr="008B3315">
        <w:t>Land</w:t>
      </w:r>
      <w:r w:rsidR="008B3315" w:rsidRPr="008B3315">
        <w:rPr>
          <w:spacing w:val="-4"/>
        </w:rPr>
        <w:t xml:space="preserve"> </w:t>
      </w:r>
      <w:r w:rsidR="008B3315" w:rsidRPr="008B3315">
        <w:t>Sector</w:t>
      </w:r>
      <w:r w:rsidR="008B3315" w:rsidRPr="008B3315">
        <w:rPr>
          <w:spacing w:val="-2"/>
        </w:rPr>
        <w:t xml:space="preserve"> </w:t>
      </w:r>
      <w:r w:rsidR="008B3315" w:rsidRPr="008B3315">
        <w:t>Practices</w:t>
      </w:r>
      <w:r w:rsidR="008B3315" w:rsidRPr="008B3315">
        <w:rPr>
          <w:spacing w:val="-2"/>
        </w:rPr>
        <w:t xml:space="preserve"> </w:t>
      </w:r>
      <w:r w:rsidR="008B3315" w:rsidRPr="008B3315">
        <w:t>and</w:t>
      </w:r>
      <w:r w:rsidR="008B3315" w:rsidRPr="008B3315">
        <w:rPr>
          <w:spacing w:val="-2"/>
        </w:rPr>
        <w:t xml:space="preserve"> </w:t>
      </w:r>
      <w:r>
        <w:rPr>
          <w:spacing w:val="-2"/>
        </w:rPr>
        <w:t>M</w:t>
      </w:r>
      <w:r w:rsidR="008B3315" w:rsidRPr="008B3315">
        <w:t>etrics</w:t>
      </w:r>
      <w:r w:rsidR="008B3315" w:rsidRPr="008B3315">
        <w:rPr>
          <w:spacing w:val="-1"/>
        </w:rPr>
        <w:t xml:space="preserve"> </w:t>
      </w:r>
    </w:p>
    <w:p w14:paraId="3F12A7E3" w14:textId="3B18ECB8" w:rsidR="00263C98" w:rsidRDefault="00263C98" w:rsidP="008B3315">
      <w:pPr>
        <w:pStyle w:val="BodyText"/>
        <w:numPr>
          <w:ilvl w:val="3"/>
          <w:numId w:val="2"/>
        </w:numPr>
      </w:pPr>
      <w:r>
        <w:t xml:space="preserve">Discuss the recommendations submitted to the Technical Teams on the original version of their document as well as the final version of the </w:t>
      </w:r>
      <w:proofErr w:type="gramStart"/>
      <w:r>
        <w:t>document</w:t>
      </w:r>
      <w:proofErr w:type="gramEnd"/>
    </w:p>
    <w:p w14:paraId="2ECD6599" w14:textId="371CE63E" w:rsidR="008B3315" w:rsidRPr="008B3315" w:rsidRDefault="00263C98" w:rsidP="008B3315">
      <w:pPr>
        <w:pStyle w:val="BodyText"/>
        <w:numPr>
          <w:ilvl w:val="3"/>
          <w:numId w:val="2"/>
        </w:numPr>
      </w:pPr>
      <w:r>
        <w:t xml:space="preserve">Discuss the proposed </w:t>
      </w:r>
      <w:r w:rsidR="008B3315" w:rsidRPr="008B3315">
        <w:t xml:space="preserve">Agriculture Subcommittee document </w:t>
      </w:r>
      <w:r>
        <w:t xml:space="preserve">– determine if informed consent exists to include this document in the final report to the </w:t>
      </w:r>
      <w:proofErr w:type="gramStart"/>
      <w:r>
        <w:t>OGWC</w:t>
      </w:r>
      <w:proofErr w:type="gramEnd"/>
    </w:p>
    <w:p w14:paraId="3360FE8A" w14:textId="53666F8C" w:rsidR="008B3315" w:rsidRPr="008B3315" w:rsidRDefault="008B3315" w:rsidP="008B3315">
      <w:pPr>
        <w:pStyle w:val="BodyText"/>
        <w:numPr>
          <w:ilvl w:val="3"/>
          <w:numId w:val="2"/>
        </w:numPr>
      </w:pPr>
      <w:r w:rsidRPr="008B3315">
        <w:t xml:space="preserve">Forestry Subcommittee </w:t>
      </w:r>
      <w:r w:rsidR="00263C98">
        <w:t xml:space="preserve">– </w:t>
      </w:r>
      <w:r w:rsidRPr="008B3315">
        <w:t>discuss</w:t>
      </w:r>
      <w:r w:rsidR="00263C98">
        <w:t xml:space="preserve"> </w:t>
      </w:r>
      <w:r w:rsidRPr="008B3315">
        <w:t xml:space="preserve">how the group would like to </w:t>
      </w:r>
      <w:proofErr w:type="gramStart"/>
      <w:r w:rsidRPr="008B3315">
        <w:t>proceed</w:t>
      </w:r>
      <w:proofErr w:type="gramEnd"/>
    </w:p>
    <w:p w14:paraId="06F5CAB0" w14:textId="77777777" w:rsidR="008B3315" w:rsidRPr="008B3315" w:rsidRDefault="008B3315">
      <w:pPr>
        <w:pStyle w:val="BodyText"/>
      </w:pPr>
    </w:p>
    <w:p w14:paraId="79BE6AE6" w14:textId="38F6BE7B" w:rsidR="00CC3AF6" w:rsidRPr="008B3315" w:rsidRDefault="00263C98">
      <w:pPr>
        <w:pStyle w:val="BodyText"/>
        <w:spacing w:before="10"/>
        <w:rPr>
          <w:b/>
          <w:bCs/>
        </w:rPr>
      </w:pPr>
      <w:r>
        <w:rPr>
          <w:b/>
          <w:bCs/>
        </w:rPr>
        <w:t>25</w:t>
      </w:r>
      <w:r w:rsidR="008B3315" w:rsidRPr="008B3315">
        <w:rPr>
          <w:b/>
          <w:bCs/>
        </w:rPr>
        <w:t xml:space="preserve"> minutes</w:t>
      </w:r>
      <w:r w:rsidR="008B3315" w:rsidRPr="008B3315">
        <w:tab/>
      </w:r>
      <w:r w:rsidR="008B3315" w:rsidRPr="008B3315">
        <w:tab/>
      </w:r>
      <w:r>
        <w:rPr>
          <w:b/>
          <w:bCs/>
        </w:rPr>
        <w:t>Community Metrics</w:t>
      </w:r>
    </w:p>
    <w:p w14:paraId="58C801B8" w14:textId="77777777" w:rsidR="008B3315" w:rsidRPr="008B3315" w:rsidRDefault="008B3315">
      <w:pPr>
        <w:pStyle w:val="BodyText"/>
        <w:spacing w:before="10"/>
        <w:rPr>
          <w:b/>
          <w:bCs/>
        </w:rPr>
      </w:pPr>
    </w:p>
    <w:p w14:paraId="183372C3" w14:textId="1CDF95D1" w:rsidR="008B3315" w:rsidRPr="008B3315" w:rsidRDefault="00263C98" w:rsidP="008B3315">
      <w:pPr>
        <w:pStyle w:val="BodyText"/>
        <w:numPr>
          <w:ilvl w:val="0"/>
          <w:numId w:val="3"/>
        </w:numPr>
        <w:spacing w:before="10"/>
        <w:ind w:left="2790"/>
      </w:pPr>
      <w:r>
        <w:t>Review the clean version of the community metrics document (referring back to track changes version if needed), and achieve informed consent on the document that will be included in the final report to the OGWC</w:t>
      </w:r>
    </w:p>
    <w:p w14:paraId="5B00F97C" w14:textId="77777777" w:rsidR="008B3315" w:rsidRPr="008B3315" w:rsidRDefault="008B3315">
      <w:pPr>
        <w:pStyle w:val="Heading1"/>
        <w:tabs>
          <w:tab w:val="left" w:pos="2060"/>
        </w:tabs>
        <w:ind w:left="160"/>
      </w:pPr>
    </w:p>
    <w:p w14:paraId="48E66D03" w14:textId="77777777" w:rsidR="00CC3AF6" w:rsidRDefault="00CC3AF6">
      <w:pPr>
        <w:pStyle w:val="BodyText"/>
        <w:spacing w:before="12"/>
        <w:rPr>
          <w:b/>
        </w:rPr>
      </w:pPr>
    </w:p>
    <w:p w14:paraId="37203149" w14:textId="77777777" w:rsidR="008B3315" w:rsidRDefault="008B3315">
      <w:pPr>
        <w:pStyle w:val="BodyText"/>
        <w:spacing w:before="12"/>
        <w:rPr>
          <w:b/>
        </w:rPr>
      </w:pPr>
    </w:p>
    <w:p w14:paraId="127CC0A5" w14:textId="77777777" w:rsidR="008B3315" w:rsidRDefault="008B3315">
      <w:pPr>
        <w:pStyle w:val="BodyText"/>
        <w:spacing w:before="12"/>
        <w:rPr>
          <w:b/>
        </w:rPr>
      </w:pPr>
    </w:p>
    <w:p w14:paraId="657BFDAF" w14:textId="77777777" w:rsidR="008B3315" w:rsidRDefault="008B3315">
      <w:pPr>
        <w:pStyle w:val="BodyText"/>
        <w:spacing w:before="12"/>
        <w:rPr>
          <w:b/>
        </w:rPr>
      </w:pPr>
    </w:p>
    <w:p w14:paraId="3AC7C041" w14:textId="77777777" w:rsidR="008B3315" w:rsidRDefault="008B3315">
      <w:pPr>
        <w:pStyle w:val="BodyText"/>
        <w:spacing w:before="12"/>
        <w:rPr>
          <w:b/>
        </w:rPr>
      </w:pPr>
    </w:p>
    <w:p w14:paraId="29141430" w14:textId="77777777" w:rsidR="008B3315" w:rsidRDefault="008B3315">
      <w:pPr>
        <w:pStyle w:val="BodyText"/>
        <w:spacing w:before="12"/>
        <w:rPr>
          <w:b/>
        </w:rPr>
      </w:pPr>
    </w:p>
    <w:p w14:paraId="6ABA0644" w14:textId="77777777" w:rsidR="008B3315" w:rsidRDefault="008B3315">
      <w:pPr>
        <w:pStyle w:val="BodyText"/>
        <w:spacing w:before="12"/>
        <w:rPr>
          <w:b/>
        </w:rPr>
      </w:pPr>
    </w:p>
    <w:p w14:paraId="7B67AA6F" w14:textId="77777777" w:rsidR="008B3315" w:rsidRDefault="008B3315">
      <w:pPr>
        <w:pStyle w:val="BodyText"/>
        <w:spacing w:before="12"/>
        <w:rPr>
          <w:b/>
        </w:rPr>
      </w:pPr>
    </w:p>
    <w:p w14:paraId="1CE5EBA8" w14:textId="77777777" w:rsidR="008B3315" w:rsidRDefault="008B3315">
      <w:pPr>
        <w:pStyle w:val="BodyText"/>
        <w:spacing w:before="12"/>
        <w:rPr>
          <w:b/>
        </w:rPr>
      </w:pPr>
    </w:p>
    <w:p w14:paraId="5C43C318" w14:textId="77777777" w:rsidR="008B3315" w:rsidRPr="008B3315" w:rsidRDefault="008B3315">
      <w:pPr>
        <w:pStyle w:val="BodyText"/>
        <w:spacing w:before="12"/>
        <w:rPr>
          <w:b/>
        </w:rPr>
      </w:pPr>
    </w:p>
    <w:p w14:paraId="4AF0EB8C" w14:textId="3A7EE1C1" w:rsidR="00CC3AF6" w:rsidRDefault="008B3315">
      <w:pPr>
        <w:tabs>
          <w:tab w:val="right" w:pos="9978"/>
        </w:tabs>
        <w:spacing w:before="100"/>
        <w:ind w:left="1866"/>
        <w:rPr>
          <w:sz w:val="24"/>
        </w:rPr>
      </w:pPr>
      <w:r>
        <w:rPr>
          <w:i/>
          <w:sz w:val="24"/>
          <w:szCs w:val="24"/>
        </w:rPr>
        <w:t xml:space="preserve">          </w:t>
      </w:r>
      <w:r w:rsidRPr="008B3315">
        <w:rPr>
          <w:i/>
          <w:sz w:val="24"/>
          <w:szCs w:val="24"/>
        </w:rPr>
        <w:t>Natural</w:t>
      </w:r>
      <w:r w:rsidRPr="008B3315">
        <w:rPr>
          <w:i/>
          <w:spacing w:val="-7"/>
          <w:sz w:val="24"/>
          <w:szCs w:val="24"/>
        </w:rPr>
        <w:t xml:space="preserve"> </w:t>
      </w:r>
      <w:r w:rsidRPr="008B3315">
        <w:rPr>
          <w:i/>
          <w:sz w:val="24"/>
          <w:szCs w:val="24"/>
        </w:rPr>
        <w:t>&amp;</w:t>
      </w:r>
      <w:r w:rsidRPr="008B3315">
        <w:rPr>
          <w:i/>
          <w:spacing w:val="-1"/>
          <w:sz w:val="24"/>
          <w:szCs w:val="24"/>
        </w:rPr>
        <w:t xml:space="preserve"> </w:t>
      </w:r>
      <w:r w:rsidRPr="008B3315">
        <w:rPr>
          <w:i/>
          <w:sz w:val="24"/>
          <w:szCs w:val="24"/>
        </w:rPr>
        <w:t>Working</w:t>
      </w:r>
      <w:r w:rsidRPr="008B3315">
        <w:rPr>
          <w:i/>
          <w:spacing w:val="-2"/>
          <w:sz w:val="24"/>
          <w:szCs w:val="24"/>
        </w:rPr>
        <w:t xml:space="preserve"> </w:t>
      </w:r>
      <w:r w:rsidRPr="008B3315">
        <w:rPr>
          <w:i/>
          <w:sz w:val="24"/>
          <w:szCs w:val="24"/>
        </w:rPr>
        <w:t>Lands</w:t>
      </w:r>
      <w:r w:rsidRPr="008B3315">
        <w:rPr>
          <w:i/>
          <w:spacing w:val="1"/>
          <w:sz w:val="24"/>
          <w:szCs w:val="24"/>
        </w:rPr>
        <w:t xml:space="preserve"> </w:t>
      </w:r>
      <w:r w:rsidRPr="008B3315">
        <w:rPr>
          <w:i/>
          <w:sz w:val="24"/>
          <w:szCs w:val="24"/>
        </w:rPr>
        <w:t>Advisory</w:t>
      </w:r>
      <w:r w:rsidRPr="008B3315">
        <w:rPr>
          <w:i/>
          <w:spacing w:val="-4"/>
          <w:sz w:val="24"/>
          <w:szCs w:val="24"/>
        </w:rPr>
        <w:t xml:space="preserve"> </w:t>
      </w:r>
      <w:r w:rsidRPr="008B3315">
        <w:rPr>
          <w:i/>
          <w:sz w:val="24"/>
          <w:szCs w:val="24"/>
        </w:rPr>
        <w:t>Committee</w:t>
      </w:r>
      <w:r w:rsidRPr="008B3315">
        <w:rPr>
          <w:i/>
          <w:spacing w:val="1"/>
          <w:sz w:val="24"/>
          <w:szCs w:val="24"/>
        </w:rPr>
        <w:t xml:space="preserve"> </w:t>
      </w:r>
      <w:r w:rsidRPr="008B3315">
        <w:rPr>
          <w:i/>
          <w:spacing w:val="-2"/>
          <w:sz w:val="24"/>
          <w:szCs w:val="24"/>
        </w:rPr>
        <w:t>Agenda</w:t>
      </w:r>
      <w:r>
        <w:rPr>
          <w:rFonts w:ascii="Times New Roman"/>
          <w:sz w:val="24"/>
        </w:rPr>
        <w:tab/>
      </w:r>
    </w:p>
    <w:sectPr w:rsidR="00CC3AF6">
      <w:type w:val="continuous"/>
      <w:pgSz w:w="12240" w:h="15840"/>
      <w:pgMar w:top="640" w:right="134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E55"/>
    <w:multiLevelType w:val="hybridMultilevel"/>
    <w:tmpl w:val="E0B0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E61E5"/>
    <w:multiLevelType w:val="hybridMultilevel"/>
    <w:tmpl w:val="91DE93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B8820DE"/>
    <w:multiLevelType w:val="hybridMultilevel"/>
    <w:tmpl w:val="5C3CC586"/>
    <w:lvl w:ilvl="0" w:tplc="1FFC8462">
      <w:numFmt w:val="bullet"/>
      <w:lvlText w:val=""/>
      <w:lvlJc w:val="left"/>
      <w:pPr>
        <w:ind w:left="2421" w:hanging="361"/>
      </w:pPr>
      <w:rPr>
        <w:rFonts w:ascii="Symbol" w:eastAsia="Symbol" w:hAnsi="Symbol" w:cs="Symbol" w:hint="default"/>
        <w:b w:val="0"/>
        <w:bCs w:val="0"/>
        <w:i w:val="0"/>
        <w:iCs w:val="0"/>
        <w:w w:val="100"/>
        <w:sz w:val="24"/>
        <w:szCs w:val="24"/>
        <w:lang w:val="en-US" w:eastAsia="en-US" w:bidi="ar-SA"/>
      </w:rPr>
    </w:lvl>
    <w:lvl w:ilvl="1" w:tplc="216EF4E4">
      <w:numFmt w:val="bullet"/>
      <w:lvlText w:val="o"/>
      <w:lvlJc w:val="left"/>
      <w:pPr>
        <w:ind w:left="3141" w:hanging="360"/>
      </w:pPr>
      <w:rPr>
        <w:rFonts w:ascii="Courier New" w:eastAsia="Courier New" w:hAnsi="Courier New" w:cs="Courier New" w:hint="default"/>
        <w:b w:val="0"/>
        <w:bCs w:val="0"/>
        <w:i w:val="0"/>
        <w:iCs w:val="0"/>
        <w:w w:val="100"/>
        <w:sz w:val="24"/>
        <w:szCs w:val="24"/>
        <w:lang w:val="en-US" w:eastAsia="en-US" w:bidi="ar-SA"/>
      </w:rPr>
    </w:lvl>
    <w:lvl w:ilvl="2" w:tplc="68F634F4">
      <w:numFmt w:val="bullet"/>
      <w:lvlText w:val="•"/>
      <w:lvlJc w:val="left"/>
      <w:pPr>
        <w:ind w:left="3911" w:hanging="360"/>
      </w:pPr>
      <w:rPr>
        <w:rFonts w:hint="default"/>
        <w:lang w:val="en-US" w:eastAsia="en-US" w:bidi="ar-SA"/>
      </w:rPr>
    </w:lvl>
    <w:lvl w:ilvl="3" w:tplc="C41E3512">
      <w:numFmt w:val="bullet"/>
      <w:lvlText w:val="•"/>
      <w:lvlJc w:val="left"/>
      <w:pPr>
        <w:ind w:left="4682" w:hanging="360"/>
      </w:pPr>
      <w:rPr>
        <w:rFonts w:hint="default"/>
        <w:lang w:val="en-US" w:eastAsia="en-US" w:bidi="ar-SA"/>
      </w:rPr>
    </w:lvl>
    <w:lvl w:ilvl="4" w:tplc="75E09F46">
      <w:numFmt w:val="bullet"/>
      <w:lvlText w:val="•"/>
      <w:lvlJc w:val="left"/>
      <w:pPr>
        <w:ind w:left="5453" w:hanging="360"/>
      </w:pPr>
      <w:rPr>
        <w:rFonts w:hint="default"/>
        <w:lang w:val="en-US" w:eastAsia="en-US" w:bidi="ar-SA"/>
      </w:rPr>
    </w:lvl>
    <w:lvl w:ilvl="5" w:tplc="D82E0E30">
      <w:numFmt w:val="bullet"/>
      <w:lvlText w:val="•"/>
      <w:lvlJc w:val="left"/>
      <w:pPr>
        <w:ind w:left="6224" w:hanging="360"/>
      </w:pPr>
      <w:rPr>
        <w:rFonts w:hint="default"/>
        <w:lang w:val="en-US" w:eastAsia="en-US" w:bidi="ar-SA"/>
      </w:rPr>
    </w:lvl>
    <w:lvl w:ilvl="6" w:tplc="907C6950">
      <w:numFmt w:val="bullet"/>
      <w:lvlText w:val="•"/>
      <w:lvlJc w:val="left"/>
      <w:pPr>
        <w:ind w:left="6995" w:hanging="360"/>
      </w:pPr>
      <w:rPr>
        <w:rFonts w:hint="default"/>
        <w:lang w:val="en-US" w:eastAsia="en-US" w:bidi="ar-SA"/>
      </w:rPr>
    </w:lvl>
    <w:lvl w:ilvl="7" w:tplc="8392F558">
      <w:numFmt w:val="bullet"/>
      <w:lvlText w:val="•"/>
      <w:lvlJc w:val="left"/>
      <w:pPr>
        <w:ind w:left="7766" w:hanging="360"/>
      </w:pPr>
      <w:rPr>
        <w:rFonts w:hint="default"/>
        <w:lang w:val="en-US" w:eastAsia="en-US" w:bidi="ar-SA"/>
      </w:rPr>
    </w:lvl>
    <w:lvl w:ilvl="8" w:tplc="D104137E">
      <w:numFmt w:val="bullet"/>
      <w:lvlText w:val="•"/>
      <w:lvlJc w:val="left"/>
      <w:pPr>
        <w:ind w:left="8537" w:hanging="360"/>
      </w:pPr>
      <w:rPr>
        <w:rFonts w:hint="default"/>
        <w:lang w:val="en-US" w:eastAsia="en-US" w:bidi="ar-SA"/>
      </w:rPr>
    </w:lvl>
  </w:abstractNum>
  <w:num w:numId="1" w16cid:durableId="623849586">
    <w:abstractNumId w:val="2"/>
  </w:num>
  <w:num w:numId="2" w16cid:durableId="41441359">
    <w:abstractNumId w:val="0"/>
  </w:num>
  <w:num w:numId="3" w16cid:durableId="892351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F6"/>
    <w:rsid w:val="00263C98"/>
    <w:rsid w:val="005216C6"/>
    <w:rsid w:val="008B3315"/>
    <w:rsid w:val="00CC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D08B"/>
  <w15:docId w15:val="{BE4EAE22-EA42-47C2-9B17-66D52B8D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17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4"/>
      <w:szCs w:val="24"/>
    </w:rPr>
  </w:style>
  <w:style w:type="paragraph" w:styleId="Title">
    <w:name w:val="Title"/>
    <w:basedOn w:val="Normal"/>
    <w:uiPriority w:val="10"/>
    <w:qFormat/>
    <w:pPr>
      <w:spacing w:before="88"/>
      <w:ind w:left="105" w:firstLine="1030"/>
    </w:pPr>
    <w:rPr>
      <w:sz w:val="48"/>
      <w:szCs w:val="48"/>
    </w:rPr>
  </w:style>
  <w:style w:type="paragraph" w:styleId="ListParagraph">
    <w:name w:val="List Paragraph"/>
    <w:basedOn w:val="Normal"/>
    <w:uiPriority w:val="1"/>
    <w:qFormat/>
    <w:pPr>
      <w:spacing w:before="1"/>
      <w:ind w:left="2421" w:right="20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to.com/2739137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941</Characters>
  <Application>Microsoft Office Word</Application>
  <DocSecurity>0</DocSecurity>
  <Lines>13</Lines>
  <Paragraphs>5</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DeBruyckere</cp:lastModifiedBy>
  <cp:revision>2</cp:revision>
  <dcterms:created xsi:type="dcterms:W3CDTF">2023-07-01T20:34:00Z</dcterms:created>
  <dcterms:modified xsi:type="dcterms:W3CDTF">2023-07-01T20:34:00Z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LastSaved">
    <vt:filetime>2023-06-01T00:00:00Z</vt:filetime>
  </property>
</Properties>
</file>