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A937" w14:textId="77777777" w:rsidR="008D64C0" w:rsidRPr="00316539" w:rsidRDefault="008D64C0" w:rsidP="008D64C0">
      <w:pPr>
        <w:pStyle w:val="Title"/>
        <w:jc w:val="center"/>
        <w:rPr>
          <w:b/>
          <w:bCs/>
          <w:sz w:val="36"/>
          <w:szCs w:val="36"/>
        </w:rPr>
      </w:pPr>
      <w:r w:rsidRPr="00316539">
        <w:rPr>
          <w:b/>
          <w:bCs/>
          <w:sz w:val="36"/>
          <w:szCs w:val="36"/>
        </w:rPr>
        <w:t>DRAFT</w:t>
      </w:r>
    </w:p>
    <w:p w14:paraId="32B8A655" w14:textId="77777777" w:rsidR="008D64C0" w:rsidRDefault="008D64C0" w:rsidP="008D64C0">
      <w:pPr>
        <w:pStyle w:val="Title"/>
        <w:jc w:val="center"/>
        <w:rPr>
          <w:sz w:val="36"/>
          <w:szCs w:val="36"/>
        </w:rPr>
      </w:pPr>
      <w:r w:rsidRPr="005731F4">
        <w:rPr>
          <w:sz w:val="36"/>
          <w:szCs w:val="36"/>
        </w:rPr>
        <w:t>Oregon Global Warming Commission Natural &amp; Working Lands Stakeholder Advisory Committee Meeting Minutes</w:t>
      </w:r>
    </w:p>
    <w:p w14:paraId="70D1DCC6" w14:textId="53E6B8CD" w:rsidR="008D64C0" w:rsidRPr="005731F4" w:rsidRDefault="001007DE" w:rsidP="008D64C0">
      <w:pPr>
        <w:jc w:val="center"/>
        <w:rPr>
          <w:sz w:val="28"/>
          <w:szCs w:val="28"/>
        </w:rPr>
      </w:pPr>
      <w:r>
        <w:rPr>
          <w:sz w:val="28"/>
          <w:szCs w:val="28"/>
        </w:rPr>
        <w:t>12 January 2023</w:t>
      </w:r>
      <w:r w:rsidR="008D64C0">
        <w:rPr>
          <w:sz w:val="28"/>
          <w:szCs w:val="28"/>
        </w:rPr>
        <w:t xml:space="preserve">, </w:t>
      </w:r>
      <w:r>
        <w:rPr>
          <w:sz w:val="28"/>
          <w:szCs w:val="28"/>
        </w:rPr>
        <w:t>12:30pm-2:00</w:t>
      </w:r>
      <w:r w:rsidR="008D64C0">
        <w:rPr>
          <w:sz w:val="28"/>
          <w:szCs w:val="28"/>
        </w:rPr>
        <w:t>pm</w:t>
      </w:r>
      <w:r w:rsidR="008D64C0" w:rsidRPr="005731F4">
        <w:rPr>
          <w:sz w:val="28"/>
          <w:szCs w:val="28"/>
        </w:rPr>
        <w:br/>
        <w:t>Virtual Meeting Using GoToMeeting</w:t>
      </w:r>
    </w:p>
    <w:p w14:paraId="4B053DB3" w14:textId="722B78BB" w:rsidR="008D64C0" w:rsidRDefault="008D64C0" w:rsidP="008D64C0">
      <w:pPr>
        <w:rPr>
          <w:sz w:val="24"/>
          <w:szCs w:val="24"/>
        </w:rPr>
      </w:pPr>
      <w:r>
        <w:rPr>
          <w:sz w:val="24"/>
          <w:szCs w:val="24"/>
        </w:rPr>
        <w:t xml:space="preserve">A total of </w:t>
      </w:r>
      <w:r w:rsidR="001007DE">
        <w:rPr>
          <w:sz w:val="24"/>
          <w:szCs w:val="24"/>
        </w:rPr>
        <w:t>28</w:t>
      </w:r>
      <w:r>
        <w:rPr>
          <w:sz w:val="24"/>
          <w:szCs w:val="24"/>
        </w:rPr>
        <w:t xml:space="preserve"> individuals were in attendance – see list on website. </w:t>
      </w:r>
    </w:p>
    <w:p w14:paraId="5936B3F5" w14:textId="42466668" w:rsidR="001007DE" w:rsidRDefault="001007DE" w:rsidP="008D64C0">
      <w:pPr>
        <w:rPr>
          <w:sz w:val="24"/>
          <w:szCs w:val="24"/>
        </w:rPr>
      </w:pPr>
      <w:r>
        <w:rPr>
          <w:sz w:val="24"/>
          <w:szCs w:val="24"/>
        </w:rPr>
        <w:t>The first 20 minutes of the meeting went spent discussing process and revised timelines as well as sharing the list of questions that were emailed to the facilitators the week before the meeting. Topics covered, questions asked, and answers are included in the PPT presentation for the meeting on the website.</w:t>
      </w:r>
    </w:p>
    <w:p w14:paraId="39CE21B9" w14:textId="280F60F3" w:rsidR="008D64C0" w:rsidRDefault="001007DE" w:rsidP="008D64C0">
      <w:pPr>
        <w:rPr>
          <w:sz w:val="24"/>
          <w:szCs w:val="24"/>
        </w:rPr>
      </w:pPr>
      <w:r>
        <w:rPr>
          <w:sz w:val="24"/>
          <w:szCs w:val="24"/>
        </w:rPr>
        <w:t>In advance of the meeting, stakeholders reviewed the background and objectives for the greenhouse gas inventory for natural and working lands in Oregon</w:t>
      </w:r>
      <w:r w:rsidR="00694D9E">
        <w:rPr>
          <w:sz w:val="24"/>
          <w:szCs w:val="24"/>
        </w:rPr>
        <w:t>, draft GHG inventory definitions and definitions proposed by advisory committee members, and the draft list of practices to increase sequestration and reduce greenhouse gas emissions from Oregon’s five land sectors.</w:t>
      </w:r>
    </w:p>
    <w:p w14:paraId="71071846" w14:textId="393FF7CB" w:rsidR="00694D9E" w:rsidRDefault="00694D9E" w:rsidP="008D64C0">
      <w:pPr>
        <w:rPr>
          <w:sz w:val="24"/>
          <w:szCs w:val="24"/>
        </w:rPr>
      </w:pPr>
      <w:r>
        <w:rPr>
          <w:sz w:val="24"/>
          <w:szCs w:val="24"/>
        </w:rPr>
        <w:t>After reviewing the process, revised timelines, and questions emailed to facilitators in advance of the meeting, both definitions documents were discussed and edits were suggested. The next step is for the facilitators to merge both definitions documents and send to committee members for further edits and recommendations.</w:t>
      </w:r>
    </w:p>
    <w:p w14:paraId="6611E6BC" w14:textId="5F836DF7" w:rsidR="00694D9E" w:rsidRDefault="00694D9E" w:rsidP="008D64C0">
      <w:pPr>
        <w:rPr>
          <w:sz w:val="24"/>
          <w:szCs w:val="24"/>
        </w:rPr>
      </w:pPr>
      <w:r>
        <w:rPr>
          <w:sz w:val="24"/>
          <w:szCs w:val="24"/>
        </w:rPr>
        <w:t xml:space="preserve">The introduction to the draft list of practices document was discussed and committee members made several suggested edits. The facilitators will incorporate the suggested edits and share with the technical team leads. There was considerable interest in stakeholders having more detailed discussions for </w:t>
      </w:r>
      <w:proofErr w:type="gramStart"/>
      <w:r>
        <w:rPr>
          <w:sz w:val="24"/>
          <w:szCs w:val="24"/>
        </w:rPr>
        <w:t>particular land</w:t>
      </w:r>
      <w:proofErr w:type="gramEnd"/>
      <w:r>
        <w:rPr>
          <w:sz w:val="24"/>
          <w:szCs w:val="24"/>
        </w:rPr>
        <w:t xml:space="preserve"> sectors. The facilitators offered to create and host subcommittee meetings, one for each land sector (if the interest exists). </w:t>
      </w:r>
    </w:p>
    <w:p w14:paraId="501E7D9D" w14:textId="4763A087" w:rsidR="00694D9E" w:rsidRDefault="00694D9E" w:rsidP="008D64C0">
      <w:pPr>
        <w:rPr>
          <w:sz w:val="24"/>
          <w:szCs w:val="24"/>
        </w:rPr>
      </w:pPr>
      <w:r>
        <w:rPr>
          <w:sz w:val="24"/>
          <w:szCs w:val="24"/>
        </w:rPr>
        <w:t>Next steps:</w:t>
      </w:r>
    </w:p>
    <w:p w14:paraId="6CFE4BA4" w14:textId="4D37AD15" w:rsidR="00694D9E" w:rsidRDefault="00694D9E" w:rsidP="00694D9E">
      <w:pPr>
        <w:pStyle w:val="ListParagraph"/>
        <w:numPr>
          <w:ilvl w:val="0"/>
          <w:numId w:val="2"/>
        </w:numPr>
        <w:rPr>
          <w:sz w:val="24"/>
          <w:szCs w:val="24"/>
        </w:rPr>
      </w:pPr>
      <w:r>
        <w:rPr>
          <w:sz w:val="24"/>
          <w:szCs w:val="24"/>
        </w:rPr>
        <w:t xml:space="preserve">The facilitators will merge the two definitions documents and send to stakeholders for review and suggested edits. </w:t>
      </w:r>
    </w:p>
    <w:p w14:paraId="6BF7E5A7" w14:textId="3560878B" w:rsidR="00694D9E" w:rsidRDefault="00694D9E" w:rsidP="00694D9E">
      <w:pPr>
        <w:pStyle w:val="ListParagraph"/>
        <w:numPr>
          <w:ilvl w:val="0"/>
          <w:numId w:val="2"/>
        </w:numPr>
        <w:rPr>
          <w:sz w:val="24"/>
          <w:szCs w:val="24"/>
        </w:rPr>
      </w:pPr>
      <w:r>
        <w:rPr>
          <w:sz w:val="24"/>
          <w:szCs w:val="24"/>
        </w:rPr>
        <w:t>The facilitators will ask committee members if, in addition to serving on the large Stakeholder Advisor Committee, they would like to serve on a subcommittee for one or more land sectors. Once stakeholders respond, the facilitators will work directly with individuals in each subcommittee to set meeting schedules and agendas.</w:t>
      </w:r>
    </w:p>
    <w:p w14:paraId="5A037656" w14:textId="4C767B95" w:rsidR="00694D9E" w:rsidRPr="00694D9E" w:rsidRDefault="00694D9E" w:rsidP="00694D9E">
      <w:pPr>
        <w:rPr>
          <w:sz w:val="24"/>
          <w:szCs w:val="24"/>
        </w:rPr>
      </w:pPr>
    </w:p>
    <w:p w14:paraId="2453BCA4" w14:textId="77777777" w:rsidR="005B02E4" w:rsidRDefault="005B02E4"/>
    <w:sectPr w:rsidR="005B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244"/>
    <w:multiLevelType w:val="hybridMultilevel"/>
    <w:tmpl w:val="E70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76FB7"/>
    <w:multiLevelType w:val="hybridMultilevel"/>
    <w:tmpl w:val="3CC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837662">
    <w:abstractNumId w:val="0"/>
  </w:num>
  <w:num w:numId="2" w16cid:durableId="1843621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C0"/>
    <w:rsid w:val="001007DE"/>
    <w:rsid w:val="005B02E4"/>
    <w:rsid w:val="00694D9E"/>
    <w:rsid w:val="008D64C0"/>
    <w:rsid w:val="00BE7F79"/>
    <w:rsid w:val="00D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931C"/>
  <w15:chartTrackingRefBased/>
  <w15:docId w15:val="{6F46B4D7-D426-4A10-A45E-9C013680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4C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D64C0"/>
    <w:rPr>
      <w:color w:val="0563C1" w:themeColor="hyperlink"/>
      <w:u w:val="single"/>
    </w:rPr>
  </w:style>
  <w:style w:type="paragraph" w:styleId="ListParagraph">
    <w:name w:val="List Paragraph"/>
    <w:basedOn w:val="Normal"/>
    <w:uiPriority w:val="34"/>
    <w:qFormat/>
    <w:rsid w:val="008D6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1822</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2023-01-13T01:06:00Z</dcterms:created>
  <dcterms:modified xsi:type="dcterms:W3CDTF">2023-01-13T01:06:00Z</dcterms:modified>
</cp:coreProperties>
</file>