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A937" w14:textId="77777777" w:rsidR="008D64C0" w:rsidRPr="00316539" w:rsidRDefault="008D64C0" w:rsidP="008D64C0">
      <w:pPr>
        <w:pStyle w:val="Title"/>
        <w:jc w:val="center"/>
        <w:rPr>
          <w:b/>
          <w:bCs/>
          <w:sz w:val="36"/>
          <w:szCs w:val="36"/>
        </w:rPr>
      </w:pPr>
      <w:r w:rsidRPr="00316539">
        <w:rPr>
          <w:b/>
          <w:bCs/>
          <w:sz w:val="36"/>
          <w:szCs w:val="36"/>
        </w:rPr>
        <w:t>DRAFT</w:t>
      </w:r>
    </w:p>
    <w:p w14:paraId="32B8A655" w14:textId="77777777" w:rsidR="008D64C0" w:rsidRDefault="008D64C0" w:rsidP="008D64C0">
      <w:pPr>
        <w:pStyle w:val="Title"/>
        <w:jc w:val="center"/>
        <w:rPr>
          <w:sz w:val="36"/>
          <w:szCs w:val="36"/>
        </w:rPr>
      </w:pPr>
      <w:r w:rsidRPr="005731F4">
        <w:rPr>
          <w:sz w:val="36"/>
          <w:szCs w:val="36"/>
        </w:rPr>
        <w:t>Oregon Global Warming Commission Natural &amp; Working Lands Stakeholder Advisory Committee Meeting Minutes</w:t>
      </w:r>
    </w:p>
    <w:p w14:paraId="70D1DCC6" w14:textId="064150D1" w:rsidR="008D64C0" w:rsidRPr="005731F4" w:rsidRDefault="00DB0281" w:rsidP="008D64C0">
      <w:pPr>
        <w:jc w:val="center"/>
        <w:rPr>
          <w:sz w:val="28"/>
          <w:szCs w:val="28"/>
        </w:rPr>
      </w:pPr>
      <w:r>
        <w:rPr>
          <w:sz w:val="28"/>
          <w:szCs w:val="28"/>
        </w:rPr>
        <w:t>1 December</w:t>
      </w:r>
      <w:r w:rsidR="008D64C0">
        <w:rPr>
          <w:sz w:val="28"/>
          <w:szCs w:val="28"/>
        </w:rPr>
        <w:t xml:space="preserve"> 2022, 1:00pm-2:30pm</w:t>
      </w:r>
      <w:r w:rsidR="008D64C0" w:rsidRPr="005731F4">
        <w:rPr>
          <w:sz w:val="28"/>
          <w:szCs w:val="28"/>
        </w:rPr>
        <w:br/>
        <w:t>Virtual Meeting Using GoToMeeting</w:t>
      </w:r>
    </w:p>
    <w:p w14:paraId="4B053DB3" w14:textId="37A08205" w:rsidR="008D64C0" w:rsidRDefault="008D64C0" w:rsidP="008D64C0">
      <w:pPr>
        <w:rPr>
          <w:sz w:val="24"/>
          <w:szCs w:val="24"/>
        </w:rPr>
      </w:pPr>
      <w:r>
        <w:rPr>
          <w:sz w:val="24"/>
          <w:szCs w:val="24"/>
        </w:rPr>
        <w:t xml:space="preserve">A total of </w:t>
      </w:r>
      <w:r w:rsidR="00DB0281">
        <w:rPr>
          <w:sz w:val="24"/>
          <w:szCs w:val="24"/>
        </w:rPr>
        <w:t>31</w:t>
      </w:r>
      <w:r>
        <w:rPr>
          <w:sz w:val="24"/>
          <w:szCs w:val="24"/>
        </w:rPr>
        <w:t xml:space="preserve"> individuals were in attendance – see list on website. </w:t>
      </w:r>
    </w:p>
    <w:p w14:paraId="5C76EC5F" w14:textId="769A5B9E" w:rsidR="008D64C0" w:rsidRDefault="008D64C0" w:rsidP="00DB0281">
      <w:pPr>
        <w:rPr>
          <w:sz w:val="24"/>
          <w:szCs w:val="24"/>
        </w:rPr>
      </w:pPr>
      <w:r>
        <w:rPr>
          <w:sz w:val="24"/>
          <w:szCs w:val="24"/>
        </w:rPr>
        <w:t xml:space="preserve">The process used to develop the </w:t>
      </w:r>
      <w:r w:rsidR="00DB0281">
        <w:rPr>
          <w:sz w:val="24"/>
          <w:szCs w:val="24"/>
        </w:rPr>
        <w:t xml:space="preserve">Workforce Development and Training </w:t>
      </w:r>
      <w:r>
        <w:rPr>
          <w:sz w:val="24"/>
          <w:szCs w:val="24"/>
        </w:rPr>
        <w:t xml:space="preserve">scope of work </w:t>
      </w:r>
      <w:r w:rsidR="00DB0281">
        <w:rPr>
          <w:sz w:val="24"/>
          <w:szCs w:val="24"/>
        </w:rPr>
        <w:t>was reiterated, then the group walked through the redline version of the document. Four additional suggested edits were proposed and incorporated into the new final document, which was distributed at the conclusion of the meeting.</w:t>
      </w:r>
    </w:p>
    <w:p w14:paraId="1AB9AF6A" w14:textId="03B8426B" w:rsidR="00DB0281" w:rsidRDefault="00DB0281" w:rsidP="00DB0281">
      <w:pPr>
        <w:rPr>
          <w:sz w:val="24"/>
          <w:szCs w:val="24"/>
        </w:rPr>
      </w:pPr>
      <w:r>
        <w:rPr>
          <w:sz w:val="24"/>
          <w:szCs w:val="24"/>
        </w:rPr>
        <w:t>The five technical team leads working with ad hoc technical experts to develop activity-based metrics and the greenhouse gas inventory for Oregon presented examples of potential activities for each of the five land-based sectors.</w:t>
      </w:r>
    </w:p>
    <w:p w14:paraId="4ED8BC44" w14:textId="77109A4E" w:rsidR="00DB0281" w:rsidRDefault="00DB0281" w:rsidP="00DB0281">
      <w:r>
        <w:rPr>
          <w:sz w:val="24"/>
          <w:szCs w:val="24"/>
        </w:rPr>
        <w:t xml:space="preserve">The group asked to discuss definitions </w:t>
      </w:r>
      <w:proofErr w:type="gramStart"/>
      <w:r>
        <w:rPr>
          <w:sz w:val="24"/>
          <w:szCs w:val="24"/>
        </w:rPr>
        <w:t>in the near future</w:t>
      </w:r>
      <w:proofErr w:type="gramEnd"/>
      <w:r>
        <w:rPr>
          <w:sz w:val="24"/>
          <w:szCs w:val="24"/>
        </w:rPr>
        <w:t>. Staff stated they would develop a strawman of definitions to share with the stakeholder advisory committee in advance of the January meeting.</w:t>
      </w:r>
    </w:p>
    <w:p w14:paraId="39CE21B9" w14:textId="77777777" w:rsidR="008D64C0" w:rsidRDefault="008D64C0" w:rsidP="008D64C0">
      <w:pPr>
        <w:rPr>
          <w:sz w:val="24"/>
          <w:szCs w:val="24"/>
        </w:rPr>
      </w:pPr>
    </w:p>
    <w:p w14:paraId="2453BCA4" w14:textId="77777777" w:rsidR="005B02E4" w:rsidRDefault="005B02E4"/>
    <w:sectPr w:rsidR="005B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244"/>
    <w:multiLevelType w:val="hybridMultilevel"/>
    <w:tmpl w:val="E70A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83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C0"/>
    <w:rsid w:val="005B02E4"/>
    <w:rsid w:val="008D64C0"/>
    <w:rsid w:val="00BE7F79"/>
    <w:rsid w:val="00DB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931C"/>
  <w15:chartTrackingRefBased/>
  <w15:docId w15:val="{6F46B4D7-D426-4A10-A45E-9C013680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4C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D64C0"/>
    <w:rPr>
      <w:color w:val="0563C1" w:themeColor="hyperlink"/>
      <w:u w:val="single"/>
    </w:rPr>
  </w:style>
  <w:style w:type="paragraph" w:styleId="ListParagraph">
    <w:name w:val="List Paragraph"/>
    <w:basedOn w:val="Normal"/>
    <w:uiPriority w:val="34"/>
    <w:qFormat/>
    <w:rsid w:val="008D6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2022-12-01T23:55:00Z</dcterms:created>
  <dcterms:modified xsi:type="dcterms:W3CDTF">2022-12-01T23:55:00Z</dcterms:modified>
</cp:coreProperties>
</file>